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80" w:rsidRPr="00505EE3" w:rsidRDefault="0051285E" w:rsidP="0035518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20765" cy="1280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5180" w:rsidRPr="00505EE3">
        <w:rPr>
          <w:rFonts w:ascii="Arial" w:hAnsi="Arial" w:cs="Arial"/>
          <w:sz w:val="22"/>
          <w:szCs w:val="22"/>
        </w:rPr>
        <w:t>DETERMINA N.        /201</w:t>
      </w:r>
      <w:r w:rsidRPr="00505EE3">
        <w:rPr>
          <w:rFonts w:ascii="Arial" w:hAnsi="Arial" w:cs="Arial"/>
          <w:sz w:val="22"/>
          <w:szCs w:val="22"/>
        </w:rPr>
        <w:t>7</w:t>
      </w:r>
    </w:p>
    <w:p w:rsidR="00355180" w:rsidRPr="00505EE3" w:rsidRDefault="00355180" w:rsidP="00355180">
      <w:pPr>
        <w:spacing w:line="276" w:lineRule="auto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Lucca, </w:t>
      </w:r>
      <w:r w:rsidR="000A108F" w:rsidRPr="00505EE3">
        <w:rPr>
          <w:rFonts w:ascii="Arial" w:hAnsi="Arial" w:cs="Arial"/>
          <w:sz w:val="22"/>
          <w:szCs w:val="22"/>
        </w:rPr>
        <w:t>3 luglio</w:t>
      </w:r>
      <w:r w:rsidR="0051285E" w:rsidRPr="00505EE3">
        <w:rPr>
          <w:rFonts w:ascii="Arial" w:hAnsi="Arial" w:cs="Arial"/>
          <w:sz w:val="22"/>
          <w:szCs w:val="22"/>
        </w:rPr>
        <w:t xml:space="preserve"> 2017</w:t>
      </w:r>
    </w:p>
    <w:p w:rsidR="00355180" w:rsidRPr="00505EE3" w:rsidRDefault="00355180" w:rsidP="0035518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Prot. N </w:t>
      </w:r>
    </w:p>
    <w:p w:rsidR="00355180" w:rsidRPr="00505EE3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Oggetto: costituzione della commissione giudicatrice </w:t>
      </w:r>
      <w:r w:rsidR="00F25475" w:rsidRPr="00505EE3">
        <w:rPr>
          <w:rFonts w:ascii="Arial" w:hAnsi="Arial" w:cs="Arial"/>
          <w:sz w:val="22"/>
          <w:szCs w:val="22"/>
        </w:rPr>
        <w:t xml:space="preserve">per procedura aperta ai sensi dell'Art. </w:t>
      </w:r>
      <w:r w:rsidR="001E0152" w:rsidRPr="00505EE3">
        <w:rPr>
          <w:rFonts w:ascii="Arial" w:hAnsi="Arial" w:cs="Arial"/>
          <w:sz w:val="22"/>
          <w:szCs w:val="22"/>
        </w:rPr>
        <w:t xml:space="preserve">60 </w:t>
      </w:r>
      <w:r w:rsidR="00F25475" w:rsidRPr="00505EE3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F25475" w:rsidRPr="00505EE3">
        <w:rPr>
          <w:rFonts w:ascii="Arial" w:hAnsi="Arial" w:cs="Arial"/>
          <w:sz w:val="22"/>
          <w:szCs w:val="22"/>
        </w:rPr>
        <w:t>D.Lgs</w:t>
      </w:r>
      <w:proofErr w:type="spellEnd"/>
      <w:r w:rsidR="00F25475" w:rsidRPr="00505EE3">
        <w:rPr>
          <w:rFonts w:ascii="Arial" w:hAnsi="Arial" w:cs="Arial"/>
          <w:sz w:val="22"/>
          <w:szCs w:val="22"/>
        </w:rPr>
        <w:t xml:space="preserve"> 50/2016 per l'appalto avente ad oggetto </w:t>
      </w:r>
      <w:r w:rsidR="0066278E" w:rsidRPr="00505EE3">
        <w:rPr>
          <w:rFonts w:ascii="Arial" w:hAnsi="Arial" w:cs="Arial"/>
          <w:sz w:val="22"/>
          <w:szCs w:val="22"/>
        </w:rPr>
        <w:t xml:space="preserve">servizi di realizzazione della linea di interconnessione tra i padiglioni ospitanti il Festival per il circuito di messaggi di sicurezza ed informativi e un apparato di videosorveglianza riguardante l'area del padiglione Carducci </w:t>
      </w:r>
      <w:r w:rsidR="00F25475" w:rsidRPr="00505EE3">
        <w:rPr>
          <w:rFonts w:ascii="Arial" w:hAnsi="Arial" w:cs="Arial"/>
          <w:sz w:val="22"/>
          <w:szCs w:val="22"/>
        </w:rPr>
        <w:t>Edizione 2017</w:t>
      </w:r>
      <w:r w:rsidRPr="00505EE3">
        <w:rPr>
          <w:rFonts w:ascii="Arial" w:hAnsi="Arial" w:cs="Arial"/>
          <w:sz w:val="22"/>
          <w:szCs w:val="22"/>
        </w:rPr>
        <w:t xml:space="preserve">. </w:t>
      </w:r>
    </w:p>
    <w:p w:rsidR="0051285E" w:rsidRPr="00505EE3" w:rsidRDefault="0051285E" w:rsidP="00F2547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51285E" w:rsidRPr="00505EE3" w:rsidRDefault="0051285E" w:rsidP="0051285E">
      <w:pPr>
        <w:spacing w:line="240" w:lineRule="atLeast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visto il vigente Statuto;</w:t>
      </w:r>
    </w:p>
    <w:p w:rsidR="0051285E" w:rsidRPr="00505EE3" w:rsidRDefault="0051285E" w:rsidP="0051285E">
      <w:pPr>
        <w:spacing w:line="240" w:lineRule="atLeast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visto il d.lgs. 50/2016</w:t>
      </w:r>
    </w:p>
    <w:p w:rsidR="0051285E" w:rsidRPr="00505EE3" w:rsidRDefault="0051285E" w:rsidP="0051285E">
      <w:pPr>
        <w:spacing w:line="240" w:lineRule="atLeast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visto il vigente regolamento per la disciplina dei contratti e le disposizioni che comportano impegni di spesa;</w:t>
      </w:r>
    </w:p>
    <w:p w:rsidR="0051285E" w:rsidRPr="00505EE3" w:rsidRDefault="0051285E" w:rsidP="00355180">
      <w:pPr>
        <w:spacing w:line="240" w:lineRule="atLeast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vista la determinazione a contrarre e di indizione n </w:t>
      </w:r>
      <w:r w:rsidR="0066278E" w:rsidRPr="00505EE3">
        <w:rPr>
          <w:rFonts w:ascii="Arial" w:hAnsi="Arial" w:cs="Arial"/>
          <w:sz w:val="22"/>
          <w:szCs w:val="22"/>
        </w:rPr>
        <w:t>85</w:t>
      </w:r>
      <w:r w:rsidRPr="00505EE3">
        <w:rPr>
          <w:rFonts w:ascii="Arial" w:hAnsi="Arial" w:cs="Arial"/>
          <w:sz w:val="22"/>
          <w:szCs w:val="22"/>
        </w:rPr>
        <w:t xml:space="preserve"> del </w:t>
      </w:r>
      <w:r w:rsidR="0066278E" w:rsidRPr="00505EE3">
        <w:rPr>
          <w:rFonts w:ascii="Arial" w:hAnsi="Arial" w:cs="Arial"/>
          <w:sz w:val="22"/>
          <w:szCs w:val="22"/>
        </w:rPr>
        <w:t>9 giugno</w:t>
      </w:r>
      <w:r w:rsidR="00F25475" w:rsidRPr="00505EE3">
        <w:rPr>
          <w:rFonts w:ascii="Arial" w:hAnsi="Arial" w:cs="Arial"/>
          <w:sz w:val="22"/>
          <w:szCs w:val="22"/>
        </w:rPr>
        <w:t xml:space="preserve"> 2017</w:t>
      </w:r>
    </w:p>
    <w:p w:rsidR="001E0152" w:rsidRPr="00505EE3" w:rsidRDefault="001E0152" w:rsidP="0035518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355180" w:rsidRPr="00505EE3" w:rsidRDefault="00355180" w:rsidP="0035518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PREMESSO CHE:</w:t>
      </w:r>
    </w:p>
    <w:p w:rsidR="00355180" w:rsidRPr="00505EE3" w:rsidRDefault="00355180" w:rsidP="0035518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355180" w:rsidRPr="00505EE3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- l’avviso integrale è stato pubblicato su</w:t>
      </w:r>
      <w:r w:rsidR="00F25475" w:rsidRPr="00505EE3">
        <w:rPr>
          <w:rFonts w:ascii="Arial" w:hAnsi="Arial" w:cs="Arial"/>
          <w:sz w:val="22"/>
          <w:szCs w:val="22"/>
        </w:rPr>
        <w:t>l sito dell’ente;</w:t>
      </w:r>
    </w:p>
    <w:p w:rsidR="0059518C" w:rsidRPr="00505EE3" w:rsidRDefault="0059518C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- l’estratto del bando di gara è stato pubblicato sulla GU.RI</w:t>
      </w:r>
      <w:r w:rsidR="00F25475" w:rsidRPr="00505EE3">
        <w:rPr>
          <w:rFonts w:ascii="Arial" w:hAnsi="Arial" w:cs="Arial"/>
          <w:sz w:val="22"/>
          <w:szCs w:val="22"/>
        </w:rPr>
        <w:t xml:space="preserve"> (anno 158 numero 6</w:t>
      </w:r>
      <w:r w:rsidR="0066278E" w:rsidRPr="00505EE3">
        <w:rPr>
          <w:rFonts w:ascii="Arial" w:hAnsi="Arial" w:cs="Arial"/>
          <w:sz w:val="22"/>
          <w:szCs w:val="22"/>
        </w:rPr>
        <w:t>7</w:t>
      </w:r>
      <w:r w:rsidR="00505EE3" w:rsidRPr="00505EE3">
        <w:rPr>
          <w:rFonts w:ascii="Arial" w:hAnsi="Arial" w:cs="Arial"/>
          <w:sz w:val="22"/>
          <w:szCs w:val="22"/>
        </w:rPr>
        <w:t xml:space="preserve"> TU17BFM9881</w:t>
      </w:r>
      <w:r w:rsidR="00F25475" w:rsidRPr="00505EE3">
        <w:rPr>
          <w:rFonts w:ascii="Arial" w:hAnsi="Arial" w:cs="Arial"/>
          <w:sz w:val="22"/>
          <w:szCs w:val="22"/>
        </w:rPr>
        <w:t>)</w:t>
      </w:r>
      <w:r w:rsidRPr="00505EE3">
        <w:rPr>
          <w:rFonts w:ascii="Arial" w:hAnsi="Arial" w:cs="Arial"/>
          <w:sz w:val="22"/>
          <w:szCs w:val="22"/>
        </w:rPr>
        <w:t xml:space="preserve">; </w:t>
      </w:r>
    </w:p>
    <w:p w:rsidR="00355180" w:rsidRPr="00505EE3" w:rsidRDefault="00355180" w:rsidP="00355180">
      <w:pPr>
        <w:spacing w:line="240" w:lineRule="atLeast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- in tale gara per la valutazione delle offerte è stato assunto come criterio quello </w:t>
      </w:r>
      <w:r w:rsidR="000A108F" w:rsidRPr="00505EE3">
        <w:rPr>
          <w:rFonts w:ascii="Arial" w:hAnsi="Arial" w:cs="Arial"/>
          <w:sz w:val="22"/>
          <w:szCs w:val="22"/>
        </w:rPr>
        <w:t>del massimo ribasso</w:t>
      </w:r>
      <w:r w:rsidRPr="00505EE3">
        <w:rPr>
          <w:rFonts w:ascii="Arial" w:hAnsi="Arial" w:cs="Arial"/>
          <w:sz w:val="22"/>
          <w:szCs w:val="22"/>
        </w:rPr>
        <w:t>;</w:t>
      </w:r>
    </w:p>
    <w:p w:rsidR="00355180" w:rsidRPr="00505EE3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- il bando di gara prevedeva come termine per la presentazione delle offerte il </w:t>
      </w:r>
      <w:r w:rsidR="000A108F" w:rsidRPr="00505EE3">
        <w:rPr>
          <w:rFonts w:ascii="Arial" w:hAnsi="Arial" w:cs="Arial"/>
          <w:sz w:val="22"/>
          <w:szCs w:val="22"/>
        </w:rPr>
        <w:t>3 luglio</w:t>
      </w:r>
      <w:r w:rsidR="0051285E" w:rsidRPr="00505EE3">
        <w:rPr>
          <w:rFonts w:ascii="Arial" w:hAnsi="Arial" w:cs="Arial"/>
          <w:sz w:val="22"/>
          <w:szCs w:val="22"/>
        </w:rPr>
        <w:t xml:space="preserve"> 2017</w:t>
      </w:r>
      <w:r w:rsidRPr="00505EE3">
        <w:rPr>
          <w:rFonts w:ascii="Arial" w:hAnsi="Arial" w:cs="Arial"/>
          <w:sz w:val="22"/>
          <w:szCs w:val="22"/>
        </w:rPr>
        <w:t xml:space="preserve"> alle ore 12,00;</w:t>
      </w:r>
    </w:p>
    <w:p w:rsidR="00355180" w:rsidRPr="00505EE3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- scaduto tale termine risulta necessario provvedere alla nomina della Commissione giudicatrice;</w:t>
      </w:r>
    </w:p>
    <w:p w:rsidR="00355180" w:rsidRPr="00505EE3" w:rsidRDefault="00355180" w:rsidP="00F25475">
      <w:pPr>
        <w:spacing w:line="240" w:lineRule="atLeas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DETERMINA</w:t>
      </w:r>
    </w:p>
    <w:p w:rsidR="001E0152" w:rsidRPr="00505EE3" w:rsidRDefault="001E0152" w:rsidP="00F25475">
      <w:pPr>
        <w:spacing w:line="240" w:lineRule="atLeast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355180" w:rsidRPr="00505EE3" w:rsidRDefault="00355180" w:rsidP="00BF402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di nominarela Commissione giudicatrice per la gara di appalto per la fornitura in oggetto, nella seguente composizione:</w:t>
      </w:r>
    </w:p>
    <w:p w:rsidR="00BF4028" w:rsidRPr="00505EE3" w:rsidRDefault="00BF4028" w:rsidP="00BF402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355180" w:rsidRPr="00505EE3" w:rsidRDefault="00355180" w:rsidP="00355180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505EE3">
        <w:rPr>
          <w:rFonts w:ascii="Arial" w:hAnsi="Arial" w:cs="Arial"/>
          <w:sz w:val="22"/>
          <w:szCs w:val="22"/>
        </w:rPr>
        <w:t xml:space="preserve">Presidente </w:t>
      </w:r>
      <w:r w:rsidR="00F25475" w:rsidRPr="00505EE3">
        <w:rPr>
          <w:rFonts w:ascii="Arial" w:hAnsi="Arial" w:cs="Arial"/>
          <w:b/>
          <w:sz w:val="22"/>
          <w:szCs w:val="22"/>
        </w:rPr>
        <w:t>Valentina Maggi</w:t>
      </w:r>
      <w:r w:rsidRPr="00505E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25475" w:rsidRPr="00505EE3">
        <w:rPr>
          <w:rFonts w:ascii="Arial" w:hAnsi="Arial" w:cs="Arial"/>
          <w:sz w:val="22"/>
          <w:szCs w:val="22"/>
        </w:rPr>
        <w:t>rup</w:t>
      </w:r>
      <w:bookmarkStart w:id="2" w:name="_GoBack"/>
      <w:bookmarkEnd w:id="2"/>
      <w:proofErr w:type="spellEnd"/>
    </w:p>
    <w:p w:rsidR="00355180" w:rsidRPr="00505EE3" w:rsidRDefault="00355180" w:rsidP="00355180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Componente </w:t>
      </w:r>
      <w:r w:rsidR="0059518C" w:rsidRPr="00505EE3">
        <w:rPr>
          <w:rFonts w:ascii="Arial" w:hAnsi="Arial" w:cs="Arial"/>
          <w:b/>
          <w:sz w:val="22"/>
          <w:szCs w:val="22"/>
        </w:rPr>
        <w:t xml:space="preserve">Cristiana Dani - </w:t>
      </w:r>
      <w:r w:rsidR="0059518C" w:rsidRPr="00505EE3">
        <w:rPr>
          <w:rFonts w:ascii="Arial" w:hAnsi="Arial" w:cs="Arial"/>
          <w:sz w:val="22"/>
          <w:szCs w:val="22"/>
        </w:rPr>
        <w:t>segreteria</w:t>
      </w:r>
      <w:r w:rsidRPr="00505EE3">
        <w:rPr>
          <w:rFonts w:ascii="Arial" w:hAnsi="Arial" w:cs="Arial"/>
          <w:sz w:val="22"/>
          <w:szCs w:val="22"/>
        </w:rPr>
        <w:t xml:space="preserve">, </w:t>
      </w:r>
    </w:p>
    <w:p w:rsidR="00355180" w:rsidRPr="00505EE3" w:rsidRDefault="00355180" w:rsidP="00355180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Componente </w:t>
      </w:r>
      <w:r w:rsidR="000A108F" w:rsidRPr="00505EE3">
        <w:rPr>
          <w:rFonts w:ascii="Arial" w:hAnsi="Arial" w:cs="Arial"/>
          <w:b/>
          <w:sz w:val="22"/>
          <w:szCs w:val="22"/>
        </w:rPr>
        <w:t xml:space="preserve">Maria Novella </w:t>
      </w:r>
      <w:proofErr w:type="spellStart"/>
      <w:r w:rsidR="000A108F" w:rsidRPr="00505EE3">
        <w:rPr>
          <w:rFonts w:ascii="Arial" w:hAnsi="Arial" w:cs="Arial"/>
          <w:b/>
          <w:sz w:val="22"/>
          <w:szCs w:val="22"/>
        </w:rPr>
        <w:t>Dogliotti</w:t>
      </w:r>
      <w:proofErr w:type="spellEnd"/>
      <w:r w:rsidR="0059518C" w:rsidRPr="00505EE3">
        <w:rPr>
          <w:rFonts w:ascii="Arial" w:hAnsi="Arial" w:cs="Arial"/>
          <w:b/>
          <w:sz w:val="22"/>
          <w:szCs w:val="22"/>
        </w:rPr>
        <w:t xml:space="preserve"> -</w:t>
      </w:r>
      <w:r w:rsidR="0059518C" w:rsidRPr="00505EE3">
        <w:rPr>
          <w:rFonts w:ascii="Arial" w:hAnsi="Arial" w:cs="Arial"/>
          <w:sz w:val="22"/>
          <w:szCs w:val="22"/>
        </w:rPr>
        <w:t>,</w:t>
      </w:r>
    </w:p>
    <w:bookmarkEnd w:id="0"/>
    <w:bookmarkEnd w:id="1"/>
    <w:p w:rsidR="00355180" w:rsidRPr="00505EE3" w:rsidRDefault="0059518C" w:rsidP="0059518C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>Segretario verbalizzante</w:t>
      </w:r>
      <w:r w:rsidR="001E0152" w:rsidRPr="00505EE3">
        <w:rPr>
          <w:rFonts w:ascii="Arial" w:hAnsi="Arial" w:cs="Arial"/>
          <w:sz w:val="22"/>
          <w:szCs w:val="22"/>
        </w:rPr>
        <w:t xml:space="preserve"> </w:t>
      </w:r>
      <w:r w:rsidRPr="00505EE3">
        <w:rPr>
          <w:rFonts w:ascii="Arial" w:hAnsi="Arial" w:cs="Arial"/>
          <w:sz w:val="22"/>
          <w:szCs w:val="22"/>
        </w:rPr>
        <w:t xml:space="preserve">sig.ra </w:t>
      </w:r>
      <w:r w:rsidR="00F25475" w:rsidRPr="00505EE3">
        <w:rPr>
          <w:rFonts w:ascii="Arial" w:hAnsi="Arial" w:cs="Arial"/>
          <w:b/>
          <w:sz w:val="22"/>
          <w:szCs w:val="22"/>
        </w:rPr>
        <w:t>Anna Angelici</w:t>
      </w:r>
      <w:r w:rsidRPr="00505EE3">
        <w:rPr>
          <w:rFonts w:ascii="Arial" w:hAnsi="Arial" w:cs="Arial"/>
          <w:sz w:val="22"/>
          <w:szCs w:val="22"/>
        </w:rPr>
        <w:t>.</w:t>
      </w:r>
    </w:p>
    <w:p w:rsidR="00355180" w:rsidRPr="00505EE3" w:rsidRDefault="00355180" w:rsidP="00355180">
      <w:pPr>
        <w:spacing w:line="240" w:lineRule="atLeast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Prego pertanto la Segreteria di convocare i suddetti per il giorno </w:t>
      </w:r>
      <w:r w:rsidR="000A108F" w:rsidRPr="00505EE3">
        <w:rPr>
          <w:rFonts w:ascii="Arial" w:hAnsi="Arial" w:cs="Arial"/>
          <w:sz w:val="22"/>
          <w:szCs w:val="22"/>
        </w:rPr>
        <w:t>4 luglio</w:t>
      </w:r>
      <w:r w:rsidR="0051285E" w:rsidRPr="00505EE3">
        <w:rPr>
          <w:rFonts w:ascii="Arial" w:hAnsi="Arial" w:cs="Arial"/>
          <w:sz w:val="22"/>
          <w:szCs w:val="22"/>
        </w:rPr>
        <w:t xml:space="preserve"> 2017 alle ore 15.00</w:t>
      </w:r>
      <w:r w:rsidRPr="00505EE3">
        <w:rPr>
          <w:rFonts w:ascii="Arial" w:hAnsi="Arial" w:cs="Arial"/>
          <w:sz w:val="22"/>
          <w:szCs w:val="22"/>
        </w:rPr>
        <w:t xml:space="preserve"> presso la sede della società in Lucca, </w:t>
      </w:r>
      <w:r w:rsidR="0051285E" w:rsidRPr="00505EE3">
        <w:rPr>
          <w:rFonts w:ascii="Arial" w:hAnsi="Arial" w:cs="Arial"/>
          <w:sz w:val="22"/>
          <w:szCs w:val="22"/>
        </w:rPr>
        <w:t>Corso Garibaldi, 53</w:t>
      </w:r>
      <w:r w:rsidRPr="00505EE3">
        <w:rPr>
          <w:rFonts w:ascii="Arial" w:hAnsi="Arial" w:cs="Arial"/>
          <w:sz w:val="22"/>
          <w:szCs w:val="22"/>
        </w:rPr>
        <w:t>.</w:t>
      </w:r>
    </w:p>
    <w:p w:rsidR="00355180" w:rsidRDefault="00505EE3" w:rsidP="00505EE3">
      <w:pPr>
        <w:tabs>
          <w:tab w:val="left" w:pos="5490"/>
        </w:tabs>
        <w:spacing w:line="240" w:lineRule="atLeast"/>
        <w:ind w:left="4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180" w:rsidRPr="00505EE3" w:rsidRDefault="0051285E" w:rsidP="00BF4028">
      <w:pPr>
        <w:spacing w:line="240" w:lineRule="atLeast"/>
        <w:jc w:val="center"/>
        <w:rPr>
          <w:rFonts w:ascii="Arial" w:hAnsi="Arial" w:cs="Arial"/>
          <w:strike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Il Presidente del Cda </w:t>
      </w:r>
    </w:p>
    <w:p w:rsidR="0051285E" w:rsidRPr="00505EE3" w:rsidRDefault="00355180" w:rsidP="008B572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505EE3">
        <w:rPr>
          <w:rFonts w:ascii="Arial" w:hAnsi="Arial" w:cs="Arial"/>
          <w:sz w:val="22"/>
          <w:szCs w:val="22"/>
        </w:rPr>
        <w:t xml:space="preserve">Dott. Francesco </w:t>
      </w:r>
      <w:proofErr w:type="spellStart"/>
      <w:r w:rsidRPr="00505EE3">
        <w:rPr>
          <w:rFonts w:ascii="Arial" w:hAnsi="Arial" w:cs="Arial"/>
          <w:sz w:val="22"/>
          <w:szCs w:val="22"/>
        </w:rPr>
        <w:t>Caredio</w:t>
      </w:r>
      <w:proofErr w:type="spellEnd"/>
    </w:p>
    <w:p w:rsidR="0052571A" w:rsidRDefault="0051285E" w:rsidP="008B5721">
      <w:pPr>
        <w:ind w:left="-1134" w:right="-568"/>
      </w:pPr>
      <w:r>
        <w:rPr>
          <w:noProof/>
        </w:rPr>
        <w:drawing>
          <wp:inline distT="0" distB="0" distL="0" distR="0">
            <wp:extent cx="7864475" cy="810895"/>
            <wp:effectExtent l="0" t="0" r="317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4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571A" w:rsidSect="008B572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57B"/>
    <w:multiLevelType w:val="hybridMultilevel"/>
    <w:tmpl w:val="FF32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561EA"/>
    <w:multiLevelType w:val="hybridMultilevel"/>
    <w:tmpl w:val="FB1C0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4E6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80"/>
    <w:rsid w:val="000A108F"/>
    <w:rsid w:val="001E0152"/>
    <w:rsid w:val="002552F8"/>
    <w:rsid w:val="00355180"/>
    <w:rsid w:val="003D4933"/>
    <w:rsid w:val="00505EE3"/>
    <w:rsid w:val="0051285E"/>
    <w:rsid w:val="0052571A"/>
    <w:rsid w:val="0059518C"/>
    <w:rsid w:val="0066278E"/>
    <w:rsid w:val="00846EC3"/>
    <w:rsid w:val="008B5721"/>
    <w:rsid w:val="00936004"/>
    <w:rsid w:val="0095456B"/>
    <w:rsid w:val="009A5806"/>
    <w:rsid w:val="009A635A"/>
    <w:rsid w:val="00A027F7"/>
    <w:rsid w:val="00AA7218"/>
    <w:rsid w:val="00BC7063"/>
    <w:rsid w:val="00BF4028"/>
    <w:rsid w:val="00F2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8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85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8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8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3</cp:revision>
  <cp:lastPrinted>2017-07-03T08:02:00Z</cp:lastPrinted>
  <dcterms:created xsi:type="dcterms:W3CDTF">2017-07-03T08:00:00Z</dcterms:created>
  <dcterms:modified xsi:type="dcterms:W3CDTF">2017-07-03T08:02:00Z</dcterms:modified>
</cp:coreProperties>
</file>